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4C" w:rsidRPr="0039654C" w:rsidRDefault="0039654C" w:rsidP="0039654C">
      <w:pPr>
        <w:pStyle w:val="Titolo2"/>
        <w:jc w:val="center"/>
        <w:rPr>
          <w:sz w:val="36"/>
          <w:szCs w:val="36"/>
          <w:u w:val="single"/>
        </w:rPr>
      </w:pPr>
      <w:r w:rsidRPr="0039654C">
        <w:rPr>
          <w:sz w:val="36"/>
          <w:szCs w:val="36"/>
          <w:u w:val="single"/>
        </w:rPr>
        <w:t>RELAZIONE ESPLICATIVA</w:t>
      </w:r>
    </w:p>
    <w:p w:rsidR="0039654C" w:rsidRDefault="0039654C" w:rsidP="0039654C">
      <w:pPr>
        <w:pStyle w:val="Titolo2"/>
        <w:jc w:val="center"/>
        <w:rPr>
          <w:sz w:val="36"/>
          <w:szCs w:val="36"/>
          <w:u w:val="single"/>
        </w:rPr>
      </w:pPr>
      <w:r w:rsidRPr="0039654C">
        <w:rPr>
          <w:sz w:val="36"/>
          <w:szCs w:val="36"/>
          <w:u w:val="single"/>
        </w:rPr>
        <w:t xml:space="preserve">MERCATO SETTIMANALE </w:t>
      </w:r>
      <w:proofErr w:type="spellStart"/>
      <w:r w:rsidRPr="0039654C">
        <w:rPr>
          <w:sz w:val="36"/>
          <w:szCs w:val="36"/>
          <w:u w:val="single"/>
        </w:rPr>
        <w:t>DI</w:t>
      </w:r>
      <w:proofErr w:type="spellEnd"/>
      <w:r w:rsidRPr="0039654C">
        <w:rPr>
          <w:sz w:val="36"/>
          <w:szCs w:val="36"/>
          <w:u w:val="single"/>
        </w:rPr>
        <w:t xml:space="preserve"> AVEZZANO</w:t>
      </w:r>
    </w:p>
    <w:p w:rsidR="0039654C" w:rsidRPr="0039654C" w:rsidRDefault="0039654C" w:rsidP="0039654C"/>
    <w:p w:rsidR="0035108F" w:rsidRDefault="000F533E">
      <w:r>
        <w:t xml:space="preserve">La distribuzione dei </w:t>
      </w:r>
      <w:r w:rsidR="006B382A">
        <w:t xml:space="preserve">banchi </w:t>
      </w:r>
      <w:r>
        <w:t xml:space="preserve">e l'individuazione delle strade, per il </w:t>
      </w:r>
      <w:r w:rsidR="000A278A">
        <w:t>M</w:t>
      </w:r>
      <w:r>
        <w:t>ercato settimanale della Città di Avezzano, sono stati elaborati tenendo presente i vincoli posti dall'Amministrazione Comunale ed il passaggio dei mezzi di</w:t>
      </w:r>
      <w:r w:rsidR="00951DCF">
        <w:t xml:space="preserve"> soccorso di dimensioni massime di</w:t>
      </w:r>
      <w:r>
        <w:t xml:space="preserve"> 3,50 ml..</w:t>
      </w:r>
    </w:p>
    <w:p w:rsidR="000F533E" w:rsidRDefault="000F533E">
      <w:r>
        <w:t>In base a quanto sopra riportato, e come da planimetria allegata, il Mercato avrà la seguente distribuzione:</w:t>
      </w:r>
    </w:p>
    <w:p w:rsidR="000F533E" w:rsidRDefault="000F533E" w:rsidP="000F533E">
      <w:pPr>
        <w:pStyle w:val="Paragrafoelenco"/>
        <w:numPr>
          <w:ilvl w:val="0"/>
          <w:numId w:val="1"/>
        </w:numPr>
      </w:pPr>
      <w:r>
        <w:t xml:space="preserve">Via </w:t>
      </w:r>
      <w:r w:rsidR="006B382A">
        <w:t xml:space="preserve">O. </w:t>
      </w:r>
      <w:r>
        <w:t xml:space="preserve">Mattei, da Piazza </w:t>
      </w:r>
      <w:proofErr w:type="spellStart"/>
      <w:r>
        <w:t>Torlonia</w:t>
      </w:r>
      <w:proofErr w:type="spellEnd"/>
      <w:r>
        <w:t xml:space="preserve"> a Via XX Settembre</w:t>
      </w:r>
      <w:r w:rsidR="006B382A">
        <w:t>,</w:t>
      </w:r>
      <w:r>
        <w:t xml:space="preserve"> </w:t>
      </w:r>
      <w:r w:rsidR="00E56AFF">
        <w:t xml:space="preserve">strada chiusa al traffico, i mezzi di soccorso possono entrare ed uscire sia su Piazza </w:t>
      </w:r>
      <w:proofErr w:type="spellStart"/>
      <w:r w:rsidR="00E56AFF">
        <w:t>Torlonia</w:t>
      </w:r>
      <w:proofErr w:type="spellEnd"/>
      <w:r w:rsidR="00E56AFF">
        <w:t xml:space="preserve"> sia su Via XX Settembre seguendo il regolare flusso veicolare,</w:t>
      </w:r>
    </w:p>
    <w:p w:rsidR="000F533E" w:rsidRPr="006B382A" w:rsidRDefault="000F533E" w:rsidP="000F533E">
      <w:pPr>
        <w:pStyle w:val="Paragrafoelenco"/>
        <w:numPr>
          <w:ilvl w:val="1"/>
          <w:numId w:val="1"/>
        </w:numPr>
      </w:pPr>
      <w:r>
        <w:t xml:space="preserve">ampiezza strada 12,40 ml, </w:t>
      </w:r>
      <w:r w:rsidRPr="006B382A">
        <w:rPr>
          <w:b/>
        </w:rPr>
        <w:t>n.10 banchi</w:t>
      </w:r>
      <w:r>
        <w:t xml:space="preserve"> </w:t>
      </w:r>
      <w:r w:rsidR="006B382A">
        <w:t>di dimensioni 4,00ml x 8,00 ml, disposti in parte su due file, lasciando libere le abitazioni intercluse, spazio fra banco e banco frontale per il passaggio di mezzi di soccorso  (12,40-4</w:t>
      </w:r>
      <w:r w:rsidR="000A278A">
        <w:t>,00</w:t>
      </w:r>
      <w:r w:rsidR="006B382A">
        <w:t>-4</w:t>
      </w:r>
      <w:r w:rsidR="000A278A">
        <w:t>,00</w:t>
      </w:r>
      <w:r w:rsidR="006B382A">
        <w:t xml:space="preserve">)=  </w:t>
      </w:r>
      <w:r w:rsidR="006B382A" w:rsidRPr="006B382A">
        <w:rPr>
          <w:b/>
          <w:u w:val="single"/>
        </w:rPr>
        <w:t>4,40ml.</w:t>
      </w:r>
      <w:r w:rsidR="006B382A" w:rsidRPr="006B382A">
        <w:rPr>
          <w:b/>
          <w:sz w:val="20"/>
          <w:u w:val="single"/>
        </w:rPr>
        <w:t>&gt;3,50ml.</w:t>
      </w:r>
      <w:r w:rsidR="006B382A">
        <w:rPr>
          <w:b/>
          <w:sz w:val="20"/>
          <w:u w:val="single"/>
        </w:rPr>
        <w:t>;</w:t>
      </w:r>
    </w:p>
    <w:p w:rsidR="006B382A" w:rsidRPr="006B382A" w:rsidRDefault="006B382A" w:rsidP="006B382A">
      <w:pPr>
        <w:pStyle w:val="Paragrafoelenco"/>
        <w:ind w:left="1440"/>
      </w:pPr>
    </w:p>
    <w:p w:rsidR="006B382A" w:rsidRDefault="006B382A" w:rsidP="006B382A">
      <w:pPr>
        <w:pStyle w:val="Paragrafoelenco"/>
        <w:numPr>
          <w:ilvl w:val="0"/>
          <w:numId w:val="1"/>
        </w:numPr>
      </w:pPr>
      <w:r>
        <w:t xml:space="preserve">Via B. </w:t>
      </w:r>
      <w:proofErr w:type="spellStart"/>
      <w:r>
        <w:t>Iatosti</w:t>
      </w:r>
      <w:proofErr w:type="spellEnd"/>
      <w:r>
        <w:t xml:space="preserve">, da Piazza </w:t>
      </w:r>
      <w:proofErr w:type="spellStart"/>
      <w:r>
        <w:t>Torlonia</w:t>
      </w:r>
      <w:proofErr w:type="spellEnd"/>
      <w:r>
        <w:t xml:space="preserve"> a Via XX Settembre, </w:t>
      </w:r>
      <w:r w:rsidR="00E56AFF">
        <w:t xml:space="preserve">strada chiusa al traffico, i mezzi di soccorso possono entrare ed uscire sia su Piazza </w:t>
      </w:r>
      <w:proofErr w:type="spellStart"/>
      <w:r w:rsidR="00E56AFF">
        <w:t>Torlonia</w:t>
      </w:r>
      <w:proofErr w:type="spellEnd"/>
      <w:r w:rsidR="00E56AFF">
        <w:t xml:space="preserve"> sia su Via XX Settembre seguendo il regolare flusso veicolare,</w:t>
      </w:r>
    </w:p>
    <w:p w:rsidR="006B382A" w:rsidRPr="00E56AFF" w:rsidRDefault="006B382A" w:rsidP="006B382A">
      <w:pPr>
        <w:pStyle w:val="Paragrafoelenco"/>
        <w:numPr>
          <w:ilvl w:val="1"/>
          <w:numId w:val="1"/>
        </w:numPr>
      </w:pPr>
      <w:r>
        <w:t xml:space="preserve">ampiezza strada 7,00 ml, </w:t>
      </w:r>
      <w:r w:rsidRPr="006B382A">
        <w:rPr>
          <w:b/>
        </w:rPr>
        <w:t>n.</w:t>
      </w:r>
      <w:r>
        <w:rPr>
          <w:b/>
        </w:rPr>
        <w:t>7</w:t>
      </w:r>
      <w:r w:rsidRPr="006B382A">
        <w:rPr>
          <w:b/>
        </w:rPr>
        <w:t xml:space="preserve"> banchi</w:t>
      </w:r>
      <w:r>
        <w:t xml:space="preserve"> di dimensioni 3,00ml x 7,00 ml</w:t>
      </w:r>
      <w:r w:rsidR="000A278A">
        <w:t>, per produttori</w:t>
      </w:r>
      <w:r>
        <w:t xml:space="preserve">, disposti su una fila, lasciando libere le abitazioni intercluse, spazio fra banco e </w:t>
      </w:r>
      <w:r w:rsidR="000A278A">
        <w:t>marciapiede</w:t>
      </w:r>
      <w:r>
        <w:t xml:space="preserve"> per il passaggio di mezzi di soccorso  (7,00-</w:t>
      </w:r>
      <w:r w:rsidR="00E56AFF">
        <w:t>3</w:t>
      </w:r>
      <w:r w:rsidR="000A278A">
        <w:t>,00</w:t>
      </w:r>
      <w:r>
        <w:t xml:space="preserve">)=  </w:t>
      </w:r>
      <w:r w:rsidRPr="006B382A">
        <w:rPr>
          <w:b/>
          <w:u w:val="single"/>
        </w:rPr>
        <w:t>4,</w:t>
      </w:r>
      <w:r w:rsidR="00E56AFF">
        <w:rPr>
          <w:b/>
          <w:u w:val="single"/>
        </w:rPr>
        <w:t>0</w:t>
      </w:r>
      <w:r w:rsidRPr="006B382A">
        <w:rPr>
          <w:b/>
          <w:u w:val="single"/>
        </w:rPr>
        <w:t>0ml.</w:t>
      </w:r>
      <w:r w:rsidRPr="006B382A">
        <w:rPr>
          <w:b/>
          <w:sz w:val="20"/>
          <w:u w:val="single"/>
        </w:rPr>
        <w:t>&gt;3,50ml.</w:t>
      </w:r>
      <w:r>
        <w:rPr>
          <w:b/>
          <w:sz w:val="20"/>
          <w:u w:val="single"/>
        </w:rPr>
        <w:t>;</w:t>
      </w:r>
    </w:p>
    <w:p w:rsidR="00E56AFF" w:rsidRPr="006B382A" w:rsidRDefault="00E56AFF" w:rsidP="00E56AFF">
      <w:pPr>
        <w:pStyle w:val="Paragrafoelenco"/>
        <w:ind w:left="1440"/>
      </w:pPr>
    </w:p>
    <w:p w:rsidR="00E56AFF" w:rsidRDefault="00E56AFF" w:rsidP="00E56AFF">
      <w:pPr>
        <w:pStyle w:val="Paragrafoelenco"/>
        <w:numPr>
          <w:ilvl w:val="0"/>
          <w:numId w:val="1"/>
        </w:numPr>
      </w:pPr>
      <w:r>
        <w:t>Parcheggio Piazza della Repubblica, Via XXIV</w:t>
      </w:r>
      <w:r w:rsidR="00D7559B">
        <w:t xml:space="preserve"> Maggio</w:t>
      </w:r>
      <w:r>
        <w:t xml:space="preserve"> sarà chiusa al traffico ed avrà la possibilità di accesso ed uscita per i mezzi di soccorso su Via Roma, su via F.lli Rosselli e Via </w:t>
      </w:r>
      <w:proofErr w:type="spellStart"/>
      <w:r>
        <w:t>Colaneri</w:t>
      </w:r>
      <w:proofErr w:type="spellEnd"/>
      <w:r>
        <w:t xml:space="preserve">, mentre da Piazza </w:t>
      </w:r>
      <w:proofErr w:type="spellStart"/>
      <w:r>
        <w:t>Torlonia</w:t>
      </w:r>
      <w:proofErr w:type="spellEnd"/>
      <w:r>
        <w:t xml:space="preserve"> andando su Via </w:t>
      </w:r>
      <w:proofErr w:type="spellStart"/>
      <w:r>
        <w:t>Colaneri</w:t>
      </w:r>
      <w:proofErr w:type="spellEnd"/>
      <w:r>
        <w:t xml:space="preserve"> la strada rimarrà aperta al traffico veicolare, come da planimetria allegata,</w:t>
      </w:r>
    </w:p>
    <w:p w:rsidR="00E56AFF" w:rsidRPr="00062C30" w:rsidRDefault="00E56AFF" w:rsidP="00E56AFF">
      <w:pPr>
        <w:pStyle w:val="Paragrafoelenco"/>
        <w:numPr>
          <w:ilvl w:val="1"/>
          <w:numId w:val="1"/>
        </w:numPr>
      </w:pPr>
      <w:r w:rsidRPr="006B382A">
        <w:rPr>
          <w:b/>
        </w:rPr>
        <w:t>n.</w:t>
      </w:r>
      <w:r>
        <w:rPr>
          <w:b/>
        </w:rPr>
        <w:t>12</w:t>
      </w:r>
      <w:r w:rsidRPr="006B382A">
        <w:rPr>
          <w:b/>
        </w:rPr>
        <w:t xml:space="preserve"> banchi</w:t>
      </w:r>
      <w:r>
        <w:t xml:space="preserve"> di dimensioni </w:t>
      </w:r>
      <w:r w:rsidR="00062C30">
        <w:t>5</w:t>
      </w:r>
      <w:r>
        <w:t xml:space="preserve">,00ml x </w:t>
      </w:r>
      <w:r w:rsidR="00062C30">
        <w:t>12</w:t>
      </w:r>
      <w:r>
        <w:t xml:space="preserve">,00 ml, disposti su </w:t>
      </w:r>
      <w:r w:rsidR="00062C30">
        <w:t>tre</w:t>
      </w:r>
      <w:r>
        <w:t xml:space="preserve"> fil</w:t>
      </w:r>
      <w:r w:rsidR="00062C30">
        <w:t>e</w:t>
      </w:r>
      <w:r>
        <w:t xml:space="preserve">, spazio fra banco e banco frontale per il passaggio </w:t>
      </w:r>
      <w:r w:rsidR="00062C30">
        <w:t>delle persone</w:t>
      </w:r>
      <w:r>
        <w:t xml:space="preserve"> </w:t>
      </w:r>
      <w:r w:rsidR="00062C30" w:rsidRPr="00062C30">
        <w:rPr>
          <w:sz w:val="20"/>
        </w:rPr>
        <w:t>2</w:t>
      </w:r>
      <w:r w:rsidRPr="00062C30">
        <w:rPr>
          <w:sz w:val="20"/>
        </w:rPr>
        <w:t>,50ml.</w:t>
      </w:r>
      <w:r w:rsidR="00062C30" w:rsidRPr="00062C30">
        <w:rPr>
          <w:sz w:val="20"/>
        </w:rPr>
        <w:t>,</w:t>
      </w:r>
      <w:r w:rsidR="00062C30">
        <w:rPr>
          <w:b/>
          <w:sz w:val="20"/>
          <w:u w:val="single"/>
        </w:rPr>
        <w:t xml:space="preserve"> facilmente raggiungibile</w:t>
      </w:r>
      <w:r w:rsidR="008D74C7">
        <w:rPr>
          <w:b/>
          <w:sz w:val="20"/>
          <w:u w:val="single"/>
        </w:rPr>
        <w:t>,</w:t>
      </w:r>
      <w:r w:rsidR="00062C30">
        <w:rPr>
          <w:b/>
          <w:sz w:val="20"/>
          <w:u w:val="single"/>
        </w:rPr>
        <w:t xml:space="preserve"> qualsiasi punto</w:t>
      </w:r>
      <w:r w:rsidR="008D74C7">
        <w:rPr>
          <w:b/>
          <w:sz w:val="20"/>
          <w:u w:val="single"/>
        </w:rPr>
        <w:t>,</w:t>
      </w:r>
      <w:r w:rsidR="00062C30">
        <w:rPr>
          <w:b/>
          <w:sz w:val="20"/>
          <w:u w:val="single"/>
        </w:rPr>
        <w:t xml:space="preserve"> dai mezzi di soccorso</w:t>
      </w:r>
      <w:r>
        <w:rPr>
          <w:b/>
          <w:sz w:val="20"/>
          <w:u w:val="single"/>
        </w:rPr>
        <w:t>;</w:t>
      </w:r>
    </w:p>
    <w:p w:rsidR="00062C30" w:rsidRPr="006B382A" w:rsidRDefault="00062C30" w:rsidP="00062C30">
      <w:pPr>
        <w:pStyle w:val="Paragrafoelenco"/>
        <w:ind w:left="1440"/>
      </w:pPr>
    </w:p>
    <w:p w:rsidR="008D74C7" w:rsidRDefault="008D74C7" w:rsidP="008D74C7">
      <w:pPr>
        <w:pStyle w:val="Paragrafoelenco"/>
        <w:numPr>
          <w:ilvl w:val="0"/>
          <w:numId w:val="1"/>
        </w:numPr>
      </w:pPr>
      <w:r>
        <w:t xml:space="preserve">Via </w:t>
      </w:r>
      <w:r w:rsidR="000E17DA">
        <w:t xml:space="preserve">G. </w:t>
      </w:r>
      <w:r>
        <w:t>Mazzini, da Piazza della Repubblica a Via Monte Velino, strada chiusa al traffico, i mezzi di soccorso possono entrare ed uscire su più strade,</w:t>
      </w:r>
      <w:r w:rsidR="00C64D09">
        <w:t xml:space="preserve"> è stato chiuso al traffico il tratto di Via G. Fontana</w:t>
      </w:r>
      <w:r w:rsidR="000A278A">
        <w:t xml:space="preserve"> per dare la possibilità, </w:t>
      </w:r>
      <w:r w:rsidR="00C64D09">
        <w:t>anche</w:t>
      </w:r>
      <w:r w:rsidR="000A278A">
        <w:t>, ai mezzi della Caserma dei</w:t>
      </w:r>
      <w:r w:rsidR="00C64D09">
        <w:t xml:space="preserve"> Carabinieri di poter avere più vie di entrata ed uscita in c</w:t>
      </w:r>
      <w:r w:rsidR="00201C88">
        <w:t>aso di necessità,</w:t>
      </w:r>
      <w:r>
        <w:t xml:space="preserve"> come da planimetria allegata,</w:t>
      </w:r>
    </w:p>
    <w:p w:rsidR="000A278A" w:rsidRDefault="008D74C7" w:rsidP="008D74C7">
      <w:pPr>
        <w:pStyle w:val="Paragrafoelenco"/>
        <w:numPr>
          <w:ilvl w:val="1"/>
          <w:numId w:val="1"/>
        </w:numPr>
      </w:pPr>
      <w:r>
        <w:t>ampiezza strada da un min</w:t>
      </w:r>
      <w:r w:rsidR="00C64D09">
        <w:t>.</w:t>
      </w:r>
      <w:r>
        <w:t xml:space="preserve"> di </w:t>
      </w:r>
      <w:r w:rsidR="00C64D09">
        <w:t>8</w:t>
      </w:r>
      <w:r>
        <w:t>,</w:t>
      </w:r>
      <w:r w:rsidR="00C64D09">
        <w:t>60</w:t>
      </w:r>
      <w:r>
        <w:t>ml</w:t>
      </w:r>
      <w:r w:rsidR="00C64D09">
        <w:t>. ad un max. di 9,00ml.</w:t>
      </w:r>
      <w:r>
        <w:t xml:space="preserve">, </w:t>
      </w:r>
      <w:r w:rsidRPr="006B382A">
        <w:rPr>
          <w:b/>
        </w:rPr>
        <w:t>n.</w:t>
      </w:r>
      <w:r>
        <w:rPr>
          <w:b/>
        </w:rPr>
        <w:t>7</w:t>
      </w:r>
      <w:r w:rsidR="00C64D09">
        <w:rPr>
          <w:b/>
        </w:rPr>
        <w:t>5</w:t>
      </w:r>
      <w:r w:rsidRPr="006B382A">
        <w:rPr>
          <w:b/>
        </w:rPr>
        <w:t xml:space="preserve"> banchi</w:t>
      </w:r>
      <w:r>
        <w:t xml:space="preserve"> di dimensioni </w:t>
      </w:r>
      <w:r w:rsidR="00C64D09">
        <w:t>5</w:t>
      </w:r>
      <w:r>
        <w:t xml:space="preserve">,00ml x </w:t>
      </w:r>
      <w:r w:rsidR="00C64D09">
        <w:t>8</w:t>
      </w:r>
      <w:r>
        <w:t xml:space="preserve">,00 ml, disposti su una fila, spazio fra banco e </w:t>
      </w:r>
      <w:r w:rsidR="00201C88">
        <w:t>marciapiede</w:t>
      </w:r>
      <w:r>
        <w:t xml:space="preserve"> per il passaggio di mezzi di soccorso </w:t>
      </w:r>
      <w:r w:rsidR="00201C88">
        <w:t>tenendo il considerazione il caso di ampiezza minima stradale</w:t>
      </w:r>
      <w:r>
        <w:t xml:space="preserve"> </w:t>
      </w:r>
    </w:p>
    <w:p w:rsidR="008D74C7" w:rsidRPr="00201C88" w:rsidRDefault="008D74C7" w:rsidP="000A278A">
      <w:pPr>
        <w:pStyle w:val="Paragrafoelenco"/>
        <w:ind w:left="1440"/>
      </w:pPr>
      <w:r>
        <w:t>(</w:t>
      </w:r>
      <w:r w:rsidR="00201C88">
        <w:t>8</w:t>
      </w:r>
      <w:r>
        <w:t>,</w:t>
      </w:r>
      <w:r w:rsidR="00201C88">
        <w:t>6</w:t>
      </w:r>
      <w:r>
        <w:t>0-</w:t>
      </w:r>
      <w:r w:rsidR="00201C88">
        <w:t>5</w:t>
      </w:r>
      <w:r w:rsidR="000A278A">
        <w:t>,00</w:t>
      </w:r>
      <w:r>
        <w:t xml:space="preserve">)=  </w:t>
      </w:r>
      <w:r w:rsidR="00201C88">
        <w:rPr>
          <w:b/>
          <w:u w:val="single"/>
        </w:rPr>
        <w:t>3</w:t>
      </w:r>
      <w:r w:rsidRPr="006B382A">
        <w:rPr>
          <w:b/>
          <w:u w:val="single"/>
        </w:rPr>
        <w:t>,</w:t>
      </w:r>
      <w:r w:rsidR="00201C88">
        <w:rPr>
          <w:b/>
          <w:u w:val="single"/>
        </w:rPr>
        <w:t>6</w:t>
      </w:r>
      <w:r w:rsidRPr="006B382A">
        <w:rPr>
          <w:b/>
          <w:u w:val="single"/>
        </w:rPr>
        <w:t>0ml.</w:t>
      </w:r>
      <w:r w:rsidRPr="006B382A">
        <w:rPr>
          <w:b/>
          <w:sz w:val="20"/>
          <w:u w:val="single"/>
        </w:rPr>
        <w:t>&gt;3,50ml.</w:t>
      </w:r>
      <w:r>
        <w:rPr>
          <w:b/>
          <w:sz w:val="20"/>
          <w:u w:val="single"/>
        </w:rPr>
        <w:t>;</w:t>
      </w:r>
    </w:p>
    <w:p w:rsidR="00201C88" w:rsidRPr="00E56AFF" w:rsidRDefault="00201C88" w:rsidP="00201C88">
      <w:pPr>
        <w:pStyle w:val="Paragrafoelenco"/>
        <w:ind w:left="1440"/>
      </w:pPr>
    </w:p>
    <w:p w:rsidR="00201C88" w:rsidRDefault="00201C88" w:rsidP="00201C88">
      <w:pPr>
        <w:pStyle w:val="Paragrafoelenco"/>
        <w:numPr>
          <w:ilvl w:val="0"/>
          <w:numId w:val="1"/>
        </w:numPr>
      </w:pPr>
      <w:r>
        <w:t xml:space="preserve">Via </w:t>
      </w:r>
      <w:r w:rsidR="00D7559B">
        <w:t xml:space="preserve">A. M. </w:t>
      </w:r>
      <w:proofErr w:type="spellStart"/>
      <w:r>
        <w:t>Torlonia</w:t>
      </w:r>
      <w:proofErr w:type="spellEnd"/>
      <w:r w:rsidR="00951DCF">
        <w:t>,</w:t>
      </w:r>
      <w:r w:rsidR="00D7559B">
        <w:t xml:space="preserve"> da Via XXIV Maggio a Via C. </w:t>
      </w:r>
      <w:proofErr w:type="spellStart"/>
      <w:r w:rsidR="00D7559B">
        <w:t>Corradini</w:t>
      </w:r>
      <w:proofErr w:type="spellEnd"/>
      <w:r>
        <w:t xml:space="preserve">, i mezzi di soccorso possono entrare ed uscire </w:t>
      </w:r>
      <w:r w:rsidR="00D7559B">
        <w:t>su più strade</w:t>
      </w:r>
      <w:r>
        <w:t xml:space="preserve"> seguendo il regolare flusso veicolare,</w:t>
      </w:r>
      <w:r w:rsidR="009B02D1">
        <w:t xml:space="preserve"> su questo tratto sono stati tenuti in </w:t>
      </w:r>
      <w:r w:rsidR="009B02D1">
        <w:lastRenderedPageBreak/>
        <w:t>considerazion</w:t>
      </w:r>
      <w:r w:rsidR="008A1AC2">
        <w:t>e</w:t>
      </w:r>
      <w:r w:rsidR="00951DCF">
        <w:t>,</w:t>
      </w:r>
      <w:r w:rsidR="009B02D1">
        <w:t xml:space="preserve"> </w:t>
      </w:r>
      <w:r w:rsidR="00951DCF">
        <w:t xml:space="preserve">per la distribuzione dei banchi, </w:t>
      </w:r>
      <w:r w:rsidR="009B02D1">
        <w:t>i fabbricati interclusi</w:t>
      </w:r>
      <w:r w:rsidR="0039654C">
        <w:t xml:space="preserve"> </w:t>
      </w:r>
      <w:r w:rsidR="00951DCF">
        <w:t>per l'accesso diretto dei Vigili del Fuoco,</w:t>
      </w:r>
      <w:r w:rsidR="009B02D1">
        <w:t xml:space="preserve"> </w:t>
      </w:r>
      <w:r w:rsidR="00951DCF">
        <w:t>ed</w:t>
      </w:r>
      <w:r w:rsidR="009B02D1">
        <w:t xml:space="preserve"> accesso</w:t>
      </w:r>
      <w:r w:rsidR="0039654C">
        <w:t xml:space="preserve"> facilitato, a tutti gli edifici, </w:t>
      </w:r>
      <w:r w:rsidR="009B02D1">
        <w:t>per i mezzi di soccorso</w:t>
      </w:r>
      <w:r w:rsidR="0039654C">
        <w:t xml:space="preserve">, </w:t>
      </w:r>
    </w:p>
    <w:p w:rsidR="00201C88" w:rsidRDefault="00201C88" w:rsidP="00201C88">
      <w:pPr>
        <w:pStyle w:val="Paragrafoelenco"/>
        <w:numPr>
          <w:ilvl w:val="1"/>
          <w:numId w:val="1"/>
        </w:numPr>
      </w:pPr>
      <w:r>
        <w:t xml:space="preserve">ampiezza strada 7,00 ml, </w:t>
      </w:r>
      <w:r w:rsidRPr="006B382A">
        <w:rPr>
          <w:b/>
        </w:rPr>
        <w:t>n.</w:t>
      </w:r>
      <w:r w:rsidR="0039654C">
        <w:rPr>
          <w:b/>
        </w:rPr>
        <w:t>2</w:t>
      </w:r>
      <w:r>
        <w:rPr>
          <w:b/>
        </w:rPr>
        <w:t>7</w:t>
      </w:r>
      <w:r w:rsidRPr="006B382A">
        <w:rPr>
          <w:b/>
        </w:rPr>
        <w:t xml:space="preserve"> banchi</w:t>
      </w:r>
      <w:r>
        <w:t xml:space="preserve"> di dimensioni </w:t>
      </w:r>
      <w:r w:rsidR="0039654C">
        <w:t>5</w:t>
      </w:r>
      <w:r>
        <w:t xml:space="preserve">,00ml x </w:t>
      </w:r>
      <w:r w:rsidR="0039654C">
        <w:t>8</w:t>
      </w:r>
      <w:r>
        <w:t>,00 ml, disposti su una fila, lasciando libere le abitazioni intercluse</w:t>
      </w:r>
      <w:r w:rsidR="0039654C">
        <w:t>;</w:t>
      </w:r>
    </w:p>
    <w:p w:rsidR="0039654C" w:rsidRPr="00E56AFF" w:rsidRDefault="0039654C" w:rsidP="0039654C">
      <w:pPr>
        <w:pStyle w:val="Paragrafoelenco"/>
        <w:ind w:left="1440"/>
      </w:pPr>
    </w:p>
    <w:p w:rsidR="0039654C" w:rsidRDefault="0039654C" w:rsidP="0039654C">
      <w:pPr>
        <w:pStyle w:val="Paragrafoelenco"/>
        <w:numPr>
          <w:ilvl w:val="0"/>
          <w:numId w:val="1"/>
        </w:numPr>
      </w:pPr>
      <w:r>
        <w:t xml:space="preserve">Via C. </w:t>
      </w:r>
      <w:proofErr w:type="spellStart"/>
      <w:r>
        <w:t>Corradini</w:t>
      </w:r>
      <w:proofErr w:type="spellEnd"/>
      <w:r>
        <w:t>, da Via</w:t>
      </w:r>
      <w:r w:rsidR="000E17DA">
        <w:t xml:space="preserve"> G.</w:t>
      </w:r>
      <w:r>
        <w:t xml:space="preserve"> Mazzini a Via </w:t>
      </w:r>
      <w:r w:rsidR="008B7A98">
        <w:t xml:space="preserve">A. M. </w:t>
      </w:r>
      <w:proofErr w:type="spellStart"/>
      <w:r w:rsidR="008B7A98">
        <w:t>Torlonia</w:t>
      </w:r>
      <w:proofErr w:type="spellEnd"/>
      <w:r>
        <w:t>, i mezzi di soccorso possono entrare ed uscire su più strade</w:t>
      </w:r>
      <w:r w:rsidRPr="0039654C">
        <w:t xml:space="preserve"> </w:t>
      </w:r>
      <w:r>
        <w:t>seguendo il regolare flusso veicolare,</w:t>
      </w:r>
    </w:p>
    <w:p w:rsidR="00951DCF" w:rsidRDefault="0039654C" w:rsidP="00951DCF">
      <w:pPr>
        <w:pStyle w:val="Paragrafoelenco"/>
        <w:numPr>
          <w:ilvl w:val="1"/>
          <w:numId w:val="1"/>
        </w:numPr>
        <w:jc w:val="both"/>
      </w:pPr>
      <w:r>
        <w:t xml:space="preserve">ampiezza strada 8,00ml., </w:t>
      </w:r>
      <w:r w:rsidRPr="006B382A">
        <w:rPr>
          <w:b/>
        </w:rPr>
        <w:t>n.</w:t>
      </w:r>
      <w:r>
        <w:rPr>
          <w:b/>
        </w:rPr>
        <w:t>18</w:t>
      </w:r>
      <w:r w:rsidRPr="006B382A">
        <w:rPr>
          <w:b/>
        </w:rPr>
        <w:t xml:space="preserve"> banchi</w:t>
      </w:r>
      <w:r>
        <w:t xml:space="preserve"> di dimensioni 4,50ml x 8,00 ml, disposti su una fila, spazio fra banco e marciapiede per il passaggio di mezzi di soccorso</w:t>
      </w:r>
      <w:r w:rsidR="00951DCF">
        <w:t xml:space="preserve">, </w:t>
      </w:r>
    </w:p>
    <w:p w:rsidR="0039654C" w:rsidRDefault="0039654C" w:rsidP="00951DCF">
      <w:pPr>
        <w:pStyle w:val="Paragrafoelenco"/>
        <w:ind w:left="1440"/>
        <w:jc w:val="both"/>
        <w:rPr>
          <w:b/>
          <w:sz w:val="20"/>
          <w:u w:val="single"/>
        </w:rPr>
      </w:pPr>
      <w:r>
        <w:t>(8,00</w:t>
      </w:r>
      <w:r w:rsidR="00951DCF">
        <w:t>-</w:t>
      </w:r>
      <w:r>
        <w:t>4,5</w:t>
      </w:r>
      <w:r w:rsidR="00951DCF">
        <w:t>0</w:t>
      </w:r>
      <w:r>
        <w:t>)=</w:t>
      </w:r>
      <w:r w:rsidR="00951DCF">
        <w:t xml:space="preserve"> </w:t>
      </w:r>
      <w:r w:rsidRPr="00951DCF">
        <w:rPr>
          <w:b/>
          <w:u w:val="single"/>
        </w:rPr>
        <w:t>3,50ml.</w:t>
      </w:r>
      <w:r w:rsidRPr="00951DCF">
        <w:rPr>
          <w:b/>
          <w:sz w:val="20"/>
          <w:u w:val="single"/>
        </w:rPr>
        <w:t>=3,50ml.</w:t>
      </w:r>
      <w:r w:rsidR="00951DCF">
        <w:rPr>
          <w:b/>
          <w:sz w:val="20"/>
          <w:u w:val="single"/>
        </w:rPr>
        <w:t>.</w:t>
      </w:r>
    </w:p>
    <w:p w:rsidR="00951DCF" w:rsidRDefault="00951DCF" w:rsidP="00951DCF">
      <w:pPr>
        <w:pStyle w:val="Paragrafoelenco"/>
        <w:ind w:left="1440"/>
        <w:jc w:val="both"/>
        <w:rPr>
          <w:b/>
          <w:sz w:val="20"/>
          <w:u w:val="single"/>
        </w:rPr>
      </w:pPr>
    </w:p>
    <w:p w:rsidR="006F73C9" w:rsidRDefault="00951DCF" w:rsidP="00951DCF">
      <w:pPr>
        <w:pStyle w:val="Paragrafoelenco"/>
        <w:ind w:left="0"/>
        <w:jc w:val="both"/>
        <w:rPr>
          <w:sz w:val="20"/>
        </w:rPr>
      </w:pPr>
      <w:r>
        <w:rPr>
          <w:sz w:val="20"/>
        </w:rPr>
        <w:t>Da quanto sopra esposto il percorso</w:t>
      </w:r>
      <w:r w:rsidR="008B7A98" w:rsidRPr="008B7A98">
        <w:rPr>
          <w:sz w:val="20"/>
        </w:rPr>
        <w:t xml:space="preserve"> </w:t>
      </w:r>
      <w:r w:rsidR="008B7A98">
        <w:rPr>
          <w:sz w:val="20"/>
        </w:rPr>
        <w:t>circolare</w:t>
      </w:r>
      <w:r>
        <w:rPr>
          <w:sz w:val="20"/>
        </w:rPr>
        <w:t xml:space="preserve"> totale del Mercato settimanale ha un numero di </w:t>
      </w:r>
      <w:r w:rsidRPr="00951DCF">
        <w:rPr>
          <w:b/>
          <w:sz w:val="20"/>
          <w:u w:val="single"/>
        </w:rPr>
        <w:t>149 banchi</w:t>
      </w:r>
      <w:r>
        <w:rPr>
          <w:sz w:val="20"/>
        </w:rPr>
        <w:t>,</w:t>
      </w:r>
      <w:r w:rsidR="008B7A98">
        <w:rPr>
          <w:sz w:val="20"/>
        </w:rPr>
        <w:t xml:space="preserve"> il passaggio dei mezzi di soccorso è garantito lungo tutto il percorso, le abitazioni intercluse sono state considerate come principio base per l'accesso </w:t>
      </w:r>
      <w:r w:rsidR="008A1AC2">
        <w:rPr>
          <w:sz w:val="20"/>
        </w:rPr>
        <w:t xml:space="preserve">diretto </w:t>
      </w:r>
      <w:r w:rsidR="008B7A98">
        <w:rPr>
          <w:sz w:val="20"/>
        </w:rPr>
        <w:t>dei Vigili del Fuoco</w:t>
      </w:r>
      <w:r w:rsidR="006F73C9">
        <w:rPr>
          <w:sz w:val="20"/>
        </w:rPr>
        <w:t>.</w:t>
      </w:r>
    </w:p>
    <w:p w:rsidR="00951DCF" w:rsidRDefault="006F73C9" w:rsidP="00951DCF">
      <w:pPr>
        <w:pStyle w:val="Paragrafoelenco"/>
        <w:ind w:left="0"/>
        <w:jc w:val="both"/>
        <w:rPr>
          <w:sz w:val="20"/>
        </w:rPr>
      </w:pPr>
      <w:r>
        <w:rPr>
          <w:sz w:val="20"/>
        </w:rPr>
        <w:t>S</w:t>
      </w:r>
      <w:r w:rsidR="008B7A98">
        <w:rPr>
          <w:sz w:val="20"/>
        </w:rPr>
        <w:t xml:space="preserve">i può tenere in considerazione </w:t>
      </w:r>
      <w:r w:rsidR="00951DCF">
        <w:rPr>
          <w:sz w:val="20"/>
        </w:rPr>
        <w:t>l'ipotesi di aprire al traffico veicolare il tratto di Via XXIV Maggio</w:t>
      </w:r>
      <w:r w:rsidR="008B7A98">
        <w:rPr>
          <w:sz w:val="20"/>
        </w:rPr>
        <w:t>,</w:t>
      </w:r>
      <w:r w:rsidR="00951DCF">
        <w:rPr>
          <w:sz w:val="20"/>
        </w:rPr>
        <w:t xml:space="preserve"> da </w:t>
      </w:r>
      <w:r w:rsidR="008B7A98">
        <w:rPr>
          <w:sz w:val="20"/>
        </w:rPr>
        <w:t>Via F.lli Rosselli a Via Roma.</w:t>
      </w:r>
      <w:r w:rsidR="000E17DA">
        <w:rPr>
          <w:sz w:val="20"/>
        </w:rPr>
        <w:t xml:space="preserve"> </w:t>
      </w:r>
    </w:p>
    <w:p w:rsidR="000E17DA" w:rsidRDefault="000E17DA" w:rsidP="00951DCF">
      <w:pPr>
        <w:pStyle w:val="Paragrafoelenco"/>
        <w:ind w:left="0"/>
        <w:jc w:val="both"/>
        <w:rPr>
          <w:sz w:val="20"/>
        </w:rPr>
      </w:pPr>
      <w:r>
        <w:rPr>
          <w:sz w:val="20"/>
        </w:rPr>
        <w:t xml:space="preserve">La scelta "forzata" del tratto di Via C. </w:t>
      </w:r>
      <w:proofErr w:type="spellStart"/>
      <w:r>
        <w:rPr>
          <w:sz w:val="20"/>
        </w:rPr>
        <w:t>Corradini</w:t>
      </w:r>
      <w:proofErr w:type="spellEnd"/>
      <w:r>
        <w:rPr>
          <w:sz w:val="20"/>
        </w:rPr>
        <w:t xml:space="preserve"> è dovuta dall'impossibilità di utilizzo di Via XXIV Maggio.</w:t>
      </w:r>
    </w:p>
    <w:p w:rsidR="006B382A" w:rsidRDefault="006B382A" w:rsidP="0039654C">
      <w:pPr>
        <w:pStyle w:val="Paragrafoelenco"/>
      </w:pPr>
    </w:p>
    <w:sectPr w:rsidR="006B382A" w:rsidSect="00351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2365"/>
    <w:multiLevelType w:val="hybridMultilevel"/>
    <w:tmpl w:val="94843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41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F533E"/>
    <w:rsid w:val="00062C30"/>
    <w:rsid w:val="000A278A"/>
    <w:rsid w:val="000E17DA"/>
    <w:rsid w:val="000E4B40"/>
    <w:rsid w:val="000F533E"/>
    <w:rsid w:val="00201C88"/>
    <w:rsid w:val="003379F9"/>
    <w:rsid w:val="0035094D"/>
    <w:rsid w:val="0035108F"/>
    <w:rsid w:val="00354290"/>
    <w:rsid w:val="003547CB"/>
    <w:rsid w:val="0039654C"/>
    <w:rsid w:val="004105EF"/>
    <w:rsid w:val="004820CF"/>
    <w:rsid w:val="00494150"/>
    <w:rsid w:val="0064312E"/>
    <w:rsid w:val="006851E6"/>
    <w:rsid w:val="006B03AE"/>
    <w:rsid w:val="006B382A"/>
    <w:rsid w:val="006F4296"/>
    <w:rsid w:val="006F73C9"/>
    <w:rsid w:val="007562E9"/>
    <w:rsid w:val="007F307F"/>
    <w:rsid w:val="0088251A"/>
    <w:rsid w:val="008A1AC2"/>
    <w:rsid w:val="008B7A98"/>
    <w:rsid w:val="008D74C7"/>
    <w:rsid w:val="00951DCF"/>
    <w:rsid w:val="009B02D1"/>
    <w:rsid w:val="00A615EA"/>
    <w:rsid w:val="00AF7E7D"/>
    <w:rsid w:val="00C64D09"/>
    <w:rsid w:val="00D7559B"/>
    <w:rsid w:val="00D85842"/>
    <w:rsid w:val="00E53B3E"/>
    <w:rsid w:val="00E56AFF"/>
    <w:rsid w:val="00E60C10"/>
    <w:rsid w:val="00F4704F"/>
    <w:rsid w:val="00F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08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6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33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65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65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IngSergio Di Cintio</dc:creator>
  <cp:lastModifiedBy>IngSergio Di Cintio</cp:lastModifiedBy>
  <cp:revision>4</cp:revision>
  <dcterms:created xsi:type="dcterms:W3CDTF">2019-02-28T15:31:00Z</dcterms:created>
  <dcterms:modified xsi:type="dcterms:W3CDTF">2019-02-28T17:57:00Z</dcterms:modified>
</cp:coreProperties>
</file>